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4F8CB" w14:textId="43801C68" w:rsidR="005C5AA2" w:rsidRPr="00E77B1C" w:rsidRDefault="005C5AA2" w:rsidP="00CF3E4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77B1C">
        <w:rPr>
          <w:rFonts w:ascii="Times New Roman" w:hAnsi="Times New Roman"/>
          <w:sz w:val="24"/>
          <w:szCs w:val="24"/>
          <w:lang w:val="uk-UA"/>
        </w:rPr>
        <w:t xml:space="preserve">Основні результати моніторингу </w:t>
      </w:r>
      <w:r w:rsidR="002654C4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 w:rsidRPr="00E77B1C">
        <w:rPr>
          <w:rFonts w:ascii="Times New Roman" w:hAnsi="Times New Roman"/>
          <w:sz w:val="24"/>
          <w:szCs w:val="24"/>
          <w:lang w:val="uk-UA"/>
        </w:rPr>
        <w:t>ДП «</w:t>
      </w:r>
      <w:r w:rsidR="00716C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765D">
        <w:rPr>
          <w:rFonts w:ascii="Times New Roman" w:hAnsi="Times New Roman"/>
          <w:sz w:val="24"/>
          <w:szCs w:val="24"/>
          <w:lang w:val="uk-UA"/>
        </w:rPr>
        <w:t>Кременецький лісгосп</w:t>
      </w:r>
      <w:r w:rsidRPr="00E77B1C">
        <w:rPr>
          <w:rFonts w:ascii="Times New Roman" w:hAnsi="Times New Roman"/>
          <w:sz w:val="24"/>
          <w:szCs w:val="24"/>
          <w:lang w:val="uk-UA"/>
        </w:rPr>
        <w:t>»</w:t>
      </w:r>
      <w:r w:rsidR="002654C4">
        <w:rPr>
          <w:rFonts w:ascii="Times New Roman" w:hAnsi="Times New Roman"/>
          <w:sz w:val="24"/>
          <w:szCs w:val="24"/>
          <w:lang w:val="uk-UA"/>
        </w:rPr>
        <w:t xml:space="preserve"> в 2020 році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808"/>
      </w:tblGrid>
      <w:tr w:rsidR="005C5AA2" w:rsidRPr="006F1893" w14:paraId="577D2089" w14:textId="77777777" w:rsidTr="00884A58">
        <w:tc>
          <w:tcPr>
            <w:tcW w:w="3685" w:type="dxa"/>
          </w:tcPr>
          <w:p w14:paraId="526937F8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Види моніторингу</w:t>
            </w:r>
          </w:p>
        </w:tc>
        <w:tc>
          <w:tcPr>
            <w:tcW w:w="5808" w:type="dxa"/>
          </w:tcPr>
          <w:p w14:paraId="29951616" w14:textId="2181F20C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Короткі результати моніторингу, проведеному у </w:t>
            </w:r>
            <w:r w:rsidR="004D4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A674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5C5AA2" w:rsidRPr="00E77B1C" w14:paraId="1FAE8CDB" w14:textId="77777777" w:rsidTr="00884A58">
        <w:tc>
          <w:tcPr>
            <w:tcW w:w="3685" w:type="dxa"/>
          </w:tcPr>
          <w:p w14:paraId="7655F9BD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10.1)</w:t>
            </w:r>
          </w:p>
        </w:tc>
        <w:tc>
          <w:tcPr>
            <w:tcW w:w="5808" w:type="dxa"/>
          </w:tcPr>
          <w:p w14:paraId="5B5ABCEC" w14:textId="55BB558B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Проведено лісовідновлення на площі</w:t>
            </w:r>
            <w:r w:rsidR="00FC3537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га, в т</w:t>
            </w:r>
            <w:r w:rsidR="00FC3537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. ч. природним поновленням - 5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га, створенням лісових культур - </w:t>
            </w:r>
            <w:r w:rsidR="00FC3537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га. </w:t>
            </w:r>
          </w:p>
          <w:p w14:paraId="430E8DEA" w14:textId="2A0AE134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Переведено у площу, </w:t>
            </w:r>
            <w:r w:rsidR="00FC3537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вкриту лісовою рослинністю – 134,0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га. </w:t>
            </w:r>
          </w:p>
          <w:p w14:paraId="20671E3B" w14:textId="65B34232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доглядів за </w:t>
            </w:r>
            <w:r w:rsidR="00F7442C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лісовими культурами на площі 953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га., зроблено доповнення</w:t>
            </w:r>
            <w:r w:rsidR="00F7442C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лісових культур  на площі 150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га.</w:t>
            </w:r>
          </w:p>
          <w:p w14:paraId="2EFF7734" w14:textId="50E9CD73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7442C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аготовлено лісового насіння 2016кг. В тому числі 2000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  <w:r w:rsidR="00F7442C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.- дуб звичайний, 16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кг.- сосна звичайна.</w:t>
            </w:r>
          </w:p>
          <w:p w14:paraId="198CE175" w14:textId="06867706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Закладено планта</w:t>
            </w:r>
            <w:r w:rsidR="009912CE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цій новорічних ялинок на площі 4,1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га. </w:t>
            </w:r>
            <w:r w:rsidR="009912CE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тис.шт.</w:t>
            </w:r>
          </w:p>
          <w:p w14:paraId="4CB1F7A1" w14:textId="4350C2F4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Вирощено стандартних сіянців </w:t>
            </w:r>
            <w:r w:rsidR="00FC3537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711,64 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шт.</w:t>
            </w:r>
          </w:p>
          <w:p w14:paraId="6275C92E" w14:textId="2B808FA8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Зроблено підготовку </w:t>
            </w:r>
            <w:proofErr w:type="spellStart"/>
            <w:r w:rsidR="009912CE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="009912CE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лісові культури – 40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га.</w:t>
            </w:r>
          </w:p>
          <w:p w14:paraId="5BB3E6EA" w14:textId="08119803" w:rsidR="005C5AA2" w:rsidRPr="009912C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Сере</w:t>
            </w:r>
            <w:r w:rsidR="00FC3537" w:rsidRPr="009912CE">
              <w:rPr>
                <w:rFonts w:ascii="Times New Roman" w:hAnsi="Times New Roman"/>
                <w:sz w:val="24"/>
                <w:szCs w:val="24"/>
                <w:lang w:val="uk-UA"/>
              </w:rPr>
              <w:t>дня приживлюваність культур – 92,1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%.</w:t>
            </w:r>
          </w:p>
        </w:tc>
      </w:tr>
      <w:tr w:rsidR="005C5AA2" w:rsidRPr="006F1893" w14:paraId="7A71C5F9" w14:textId="77777777" w:rsidTr="00884A58">
        <w:tc>
          <w:tcPr>
            <w:tcW w:w="3685" w:type="dxa"/>
          </w:tcPr>
          <w:p w14:paraId="065E6BFA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для відновлення видів, які добре екологічно адаптовані до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лісорослинних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 (критерій 10.2)</w:t>
            </w:r>
          </w:p>
        </w:tc>
        <w:tc>
          <w:tcPr>
            <w:tcW w:w="5808" w:type="dxa"/>
          </w:tcPr>
          <w:p w14:paraId="6F61150F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Посадка лісових культур проводиться власно вирощеним посадковим матеріал</w:t>
            </w:r>
            <w:r w:rsidR="004D78AA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ом аборигенних деревних порід.</w:t>
            </w:r>
          </w:p>
        </w:tc>
      </w:tr>
      <w:tr w:rsidR="005C5AA2" w:rsidRPr="006F1893" w14:paraId="07B7D884" w14:textId="77777777" w:rsidTr="00884A58">
        <w:tc>
          <w:tcPr>
            <w:tcW w:w="3685" w:type="dxa"/>
          </w:tcPr>
          <w:p w14:paraId="79C4E674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Інвазивність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інші негативні впливи, пов’язані з будь-якими чужорідними видами в межах одиниці господарювання та поза нею </w:t>
            </w:r>
            <w:r w:rsidRPr="00E77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10.3)</w:t>
            </w:r>
          </w:p>
        </w:tc>
        <w:tc>
          <w:tcPr>
            <w:tcW w:w="5808" w:type="dxa"/>
          </w:tcPr>
          <w:p w14:paraId="11C9D9DE" w14:textId="77777777" w:rsidR="005C5AA2" w:rsidRPr="00E77B1C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42C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5C5AA2" w:rsidRPr="00F7442C">
              <w:rPr>
                <w:rFonts w:ascii="Times New Roman" w:hAnsi="Times New Roman"/>
                <w:sz w:val="24"/>
                <w:szCs w:val="24"/>
                <w:lang w:val="uk-UA"/>
              </w:rPr>
              <w:t>ужорідні види не використовуються при посадці лісових культур</w:t>
            </w:r>
          </w:p>
        </w:tc>
      </w:tr>
      <w:tr w:rsidR="005C5AA2" w:rsidRPr="006F1893" w14:paraId="1BB4DC0C" w14:textId="77777777" w:rsidTr="00884A58">
        <w:tc>
          <w:tcPr>
            <w:tcW w:w="3685" w:type="dxa"/>
          </w:tcPr>
          <w:p w14:paraId="32FA02A4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генетично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модифікованих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організмів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10.4)</w:t>
            </w:r>
          </w:p>
        </w:tc>
        <w:tc>
          <w:tcPr>
            <w:tcW w:w="5808" w:type="dxa"/>
          </w:tcPr>
          <w:p w14:paraId="3C441A61" w14:textId="77777777" w:rsidR="005C5AA2" w:rsidRPr="00E77B1C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ідприємство не використовує генетично модифіковані організми.</w:t>
            </w:r>
          </w:p>
        </w:tc>
      </w:tr>
      <w:tr w:rsidR="005C5AA2" w:rsidRPr="006F1893" w14:paraId="696227D9" w14:textId="77777777" w:rsidTr="00884A58">
        <w:tc>
          <w:tcPr>
            <w:tcW w:w="3685" w:type="dxa"/>
          </w:tcPr>
          <w:p w14:paraId="046A85EA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лісівничої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10.5)</w:t>
            </w:r>
          </w:p>
        </w:tc>
        <w:tc>
          <w:tcPr>
            <w:tcW w:w="5808" w:type="dxa"/>
          </w:tcPr>
          <w:p w14:paraId="05A0156A" w14:textId="77777777" w:rsidR="005C5AA2" w:rsidRPr="00E77B1C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ідприємство застосовує лісівничі практики, які є екологічно відповідними рослинності, видовому складу, типам лісу та цілям господарювання   </w:t>
            </w:r>
          </w:p>
        </w:tc>
      </w:tr>
      <w:tr w:rsidR="005C5AA2" w:rsidRPr="006F1893" w14:paraId="2789E5A4" w14:textId="77777777" w:rsidTr="00884A58">
        <w:tc>
          <w:tcPr>
            <w:tcW w:w="3685" w:type="dxa"/>
          </w:tcPr>
          <w:p w14:paraId="759F8D57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добрив 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10.6)</w:t>
            </w:r>
          </w:p>
        </w:tc>
        <w:tc>
          <w:tcPr>
            <w:tcW w:w="5808" w:type="dxa"/>
          </w:tcPr>
          <w:p w14:paraId="04FE36D3" w14:textId="77777777" w:rsidR="005C5AA2" w:rsidRPr="00E77B1C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обрива не використовуються на підприємстві</w:t>
            </w:r>
          </w:p>
        </w:tc>
      </w:tr>
      <w:tr w:rsidR="005C5AA2" w:rsidRPr="00E77B1C" w14:paraId="08EFD7F0" w14:textId="77777777" w:rsidTr="00884A58">
        <w:tc>
          <w:tcPr>
            <w:tcW w:w="3685" w:type="dxa"/>
          </w:tcPr>
          <w:p w14:paraId="703B85C3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пестицидів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10.7)</w:t>
            </w:r>
          </w:p>
        </w:tc>
        <w:tc>
          <w:tcPr>
            <w:tcW w:w="5808" w:type="dxa"/>
          </w:tcPr>
          <w:p w14:paraId="36878B18" w14:textId="635BA847" w:rsidR="005C5AA2" w:rsidRPr="00E77B1C" w:rsidRDefault="006F1893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Використовуються фунгіциди на розсадниках в малих кількостях</w:t>
            </w:r>
            <w:bookmarkStart w:id="0" w:name="_GoBack"/>
            <w:bookmarkEnd w:id="0"/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AA2" w:rsidRPr="006F1893" w14:paraId="5C7E861F" w14:textId="77777777" w:rsidTr="00884A58">
        <w:tc>
          <w:tcPr>
            <w:tcW w:w="3685" w:type="dxa"/>
          </w:tcPr>
          <w:p w14:paraId="743BB8D9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Негативні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біологічного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 </w:t>
            </w:r>
            <w:r w:rsidRPr="00E77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10.8)</w:t>
            </w:r>
          </w:p>
        </w:tc>
        <w:tc>
          <w:tcPr>
            <w:tcW w:w="5808" w:type="dxa"/>
          </w:tcPr>
          <w:p w14:paraId="322F528C" w14:textId="77777777" w:rsidR="005C5AA2" w:rsidRPr="00E77B1C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Засоби 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біологічної боротьби не використовуються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5AA2" w:rsidRPr="006F1893" w14:paraId="08646AAB" w14:textId="77777777" w:rsidTr="00884A58">
        <w:tc>
          <w:tcPr>
            <w:tcW w:w="3685" w:type="dxa"/>
          </w:tcPr>
          <w:p w14:paraId="7CEC351D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Впливи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10.9)</w:t>
            </w:r>
          </w:p>
        </w:tc>
        <w:tc>
          <w:tcPr>
            <w:tcW w:w="5808" w:type="dxa"/>
          </w:tcPr>
          <w:p w14:paraId="0CBEA248" w14:textId="07D7D58E" w:rsidR="005C5AA2" w:rsidRPr="00E77B1C" w:rsidRDefault="005C5AA2" w:rsidP="0088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 2020р</w:t>
            </w:r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A5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пливи</w:t>
            </w:r>
            <w:proofErr w:type="spellEnd"/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небезпечних</w:t>
            </w:r>
            <w:proofErr w:type="spellEnd"/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A5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="00884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884A58">
              <w:rPr>
                <w:rFonts w:ascii="Times New Roman" w:hAnsi="Times New Roman"/>
                <w:sz w:val="24"/>
                <w:szCs w:val="24"/>
                <w:lang w:val="ru-RU"/>
              </w:rPr>
              <w:t>спостерігалось</w:t>
            </w:r>
            <w:proofErr w:type="spellEnd"/>
          </w:p>
        </w:tc>
      </w:tr>
      <w:tr w:rsidR="005C5AA2" w:rsidRPr="006F1893" w14:paraId="7CD71543" w14:textId="77777777" w:rsidTr="00884A58">
        <w:tc>
          <w:tcPr>
            <w:tcW w:w="3685" w:type="dxa"/>
          </w:tcPr>
          <w:p w14:paraId="0F5CD2AE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Впливи розвитку інфраструктури, транспортної та лісівничої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на рідкісні види та види, що перебувають під загрозою зникнення, на їхні оселища, екосистеми, ландшафтні цінності, воду та ґрунти (критерій 10.10)</w:t>
            </w:r>
          </w:p>
        </w:tc>
        <w:tc>
          <w:tcPr>
            <w:tcW w:w="5808" w:type="dxa"/>
          </w:tcPr>
          <w:p w14:paraId="770B054B" w14:textId="77777777" w:rsidR="005C5AA2" w:rsidRPr="00E77B1C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озвиток, підтримання та використання інфраструктури, а також транспортування 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здійсн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юються таким чином щоб не пошкоджувати цінності довкілля.</w:t>
            </w:r>
          </w:p>
        </w:tc>
      </w:tr>
      <w:tr w:rsidR="005C5AA2" w:rsidRPr="006F1893" w14:paraId="1F2391F4" w14:textId="77777777" w:rsidTr="00884A58">
        <w:tc>
          <w:tcPr>
            <w:tcW w:w="3685" w:type="dxa"/>
          </w:tcPr>
          <w:p w14:paraId="6257B7D4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Впливи заготівлі та вилучення деревини на недеревинну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лісопродукцію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, цінності довкілля, ліквідні відходи деревини та інші види продукції та послуги (Критерій 10.11)</w:t>
            </w:r>
          </w:p>
        </w:tc>
        <w:tc>
          <w:tcPr>
            <w:tcW w:w="5808" w:type="dxa"/>
          </w:tcPr>
          <w:p w14:paraId="5A343008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заготівля та вилучення деревини та не деревної лісової продукції виконується у спосіб</w:t>
            </w:r>
            <w:r w:rsidR="004D78AA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, який спрямований дозволяє уникати пошкодження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цінностей довкілля,  </w:t>
            </w:r>
          </w:p>
        </w:tc>
      </w:tr>
      <w:tr w:rsidR="005C5AA2" w:rsidRPr="006F1893" w14:paraId="161D8CB7" w14:textId="77777777" w:rsidTr="00884A58">
        <w:tc>
          <w:tcPr>
            <w:tcW w:w="3685" w:type="dxa"/>
          </w:tcPr>
          <w:p w14:paraId="32A2F876" w14:textId="77777777" w:rsidR="005C5AA2" w:rsidRPr="004C3E9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>Екологічно</w:t>
            </w:r>
            <w:proofErr w:type="spellEnd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>прийнятна</w:t>
            </w:r>
            <w:proofErr w:type="spellEnd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>утилізація</w:t>
            </w:r>
            <w:proofErr w:type="spellEnd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>відходів</w:t>
            </w:r>
            <w:proofErr w:type="spellEnd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4C3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10.12)</w:t>
            </w:r>
          </w:p>
        </w:tc>
        <w:tc>
          <w:tcPr>
            <w:tcW w:w="5808" w:type="dxa"/>
          </w:tcPr>
          <w:p w14:paraId="312290E6" w14:textId="77777777" w:rsidR="005C5AA2" w:rsidRPr="004C3E9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E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всіх відходів, очистка від них, їх транспортування відбувається в  екологічно прийнятий спосіб, що зберігає цінності довкілля.    </w:t>
            </w:r>
          </w:p>
        </w:tc>
      </w:tr>
      <w:tr w:rsidR="005C5AA2" w:rsidRPr="006F1893" w14:paraId="1ED0D29D" w14:textId="77777777" w:rsidTr="00884A58">
        <w:tc>
          <w:tcPr>
            <w:tcW w:w="3685" w:type="dxa"/>
          </w:tcPr>
          <w:p w14:paraId="06AC1510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Докази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незаконних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недозволених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1.4)</w:t>
            </w:r>
          </w:p>
        </w:tc>
        <w:tc>
          <w:tcPr>
            <w:tcW w:w="5808" w:type="dxa"/>
          </w:tcPr>
          <w:p w14:paraId="12B0AC5B" w14:textId="15E04CA9" w:rsidR="005C5AA2" w:rsidRPr="00E77B1C" w:rsidRDefault="005C5AA2" w:rsidP="0088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проводиться охорона лісових масивів державною лісовою охороною проводиться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рейдування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="00884A58">
              <w:rPr>
                <w:rFonts w:ascii="Times New Roman" w:hAnsi="Times New Roman"/>
                <w:sz w:val="24"/>
                <w:szCs w:val="24"/>
                <w:lang w:val="uk-UA"/>
              </w:rPr>
              <w:t>денний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 спільно з працівниками поліції.</w:t>
            </w:r>
          </w:p>
        </w:tc>
      </w:tr>
      <w:tr w:rsidR="005C5AA2" w:rsidRPr="006F1893" w14:paraId="41C626EA" w14:textId="77777777" w:rsidTr="00884A58">
        <w:tc>
          <w:tcPr>
            <w:tcW w:w="3685" w:type="dxa"/>
          </w:tcPr>
          <w:p w14:paraId="4C2C8350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застосовним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законам,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законам,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ратифікованим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міжнародним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конвенціям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нормам і правилам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1.5)</w:t>
            </w:r>
          </w:p>
        </w:tc>
        <w:tc>
          <w:tcPr>
            <w:tcW w:w="5808" w:type="dxa"/>
          </w:tcPr>
          <w:p w14:paraId="62B66954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Дотримується відповідність  застосованому законодавству України.</w:t>
            </w:r>
          </w:p>
          <w:p w14:paraId="0AF3B07B" w14:textId="77777777" w:rsidR="004D78AA" w:rsidRPr="00E77B1C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законодавства перевіряється уповноваженими державними органами.</w:t>
            </w:r>
          </w:p>
        </w:tc>
      </w:tr>
      <w:tr w:rsidR="005C5AA2" w:rsidRPr="00E77B1C" w14:paraId="52996691" w14:textId="77777777" w:rsidTr="00884A58">
        <w:tc>
          <w:tcPr>
            <w:tcW w:w="3685" w:type="dxa"/>
          </w:tcPr>
          <w:p w14:paraId="69CFBCBE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спорів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скарг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1.6, 2.6 і 4.6)</w:t>
            </w:r>
          </w:p>
        </w:tc>
        <w:tc>
          <w:tcPr>
            <w:tcW w:w="5808" w:type="dxa"/>
          </w:tcPr>
          <w:p w14:paraId="6188A7C7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 процес вирішення спорів, шляхом залучення працівників у культурно доречний спосіб зафіксований у колдоговорі. Діє доступний для громадськості процес вирішення спорів.  </w:t>
            </w:r>
          </w:p>
        </w:tc>
      </w:tr>
      <w:tr w:rsidR="005C5AA2" w:rsidRPr="006F1893" w14:paraId="4FAD0909" w14:textId="77777777" w:rsidTr="00884A58">
        <w:tc>
          <w:tcPr>
            <w:tcW w:w="3685" w:type="dxa"/>
          </w:tcPr>
          <w:p w14:paraId="6200AA61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2.1)</w:t>
            </w:r>
          </w:p>
        </w:tc>
        <w:tc>
          <w:tcPr>
            <w:tcW w:w="5808" w:type="dxa"/>
          </w:tcPr>
          <w:p w14:paraId="4E95460C" w14:textId="77777777" w:rsidR="005C5AA2" w:rsidRPr="00E77B1C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Права працівників визначені в Колективній угоді і дотримуються</w:t>
            </w:r>
          </w:p>
        </w:tc>
      </w:tr>
      <w:tr w:rsidR="005C5AA2" w:rsidRPr="006F1893" w14:paraId="3AF4CA62" w14:textId="77777777" w:rsidTr="00884A58">
        <w:tc>
          <w:tcPr>
            <w:tcW w:w="3685" w:type="dxa"/>
          </w:tcPr>
          <w:p w14:paraId="3C406D78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Ґендерна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рівність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сексуальні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домагання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гендерна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дискримінація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2.2)</w:t>
            </w:r>
          </w:p>
        </w:tc>
        <w:tc>
          <w:tcPr>
            <w:tcW w:w="5808" w:type="dxa"/>
          </w:tcPr>
          <w:p w14:paraId="0EB46E36" w14:textId="758A66F9" w:rsidR="005C5AA2" w:rsidRPr="00E77B1C" w:rsidRDefault="00884A58" w:rsidP="0088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підприємстві працюють 15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жінок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чоловіків</w:t>
            </w:r>
            <w:r w:rsidR="002B15E8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. Випадки сексуальних домагань та гендерної дискримінації відсутні.</w:t>
            </w:r>
          </w:p>
        </w:tc>
      </w:tr>
      <w:tr w:rsidR="005C5AA2" w:rsidRPr="006F1893" w14:paraId="138E9A37" w14:textId="77777777" w:rsidTr="00884A58">
        <w:tc>
          <w:tcPr>
            <w:tcW w:w="3685" w:type="dxa"/>
          </w:tcPr>
          <w:p w14:paraId="5C04F75A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2.3)</w:t>
            </w:r>
          </w:p>
        </w:tc>
        <w:tc>
          <w:tcPr>
            <w:tcW w:w="5808" w:type="dxa"/>
            <w:shd w:val="clear" w:color="auto" w:fill="FFFFFF"/>
          </w:tcPr>
          <w:p w14:paraId="45922B29" w14:textId="77777777" w:rsidR="005C5AA2" w:rsidRPr="00884A58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C3E9E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Затверджена Галузева програма поліпшення стану безпеки праці на 2021-2025рр. Схвалені на конференції трудового колективу Комплексні заходи щодо досягнення встановлених нормативів безпеки та гігієни праці.</w:t>
            </w:r>
          </w:p>
        </w:tc>
      </w:tr>
      <w:tr w:rsidR="005C5AA2" w:rsidRPr="006F1893" w14:paraId="5A2276BE" w14:textId="77777777" w:rsidTr="00884A58">
        <w:tc>
          <w:tcPr>
            <w:tcW w:w="3685" w:type="dxa"/>
          </w:tcPr>
          <w:p w14:paraId="60BEED0C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Виплата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заробітної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плати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2.4)</w:t>
            </w:r>
          </w:p>
        </w:tc>
        <w:tc>
          <w:tcPr>
            <w:tcW w:w="5808" w:type="dxa"/>
          </w:tcPr>
          <w:p w14:paraId="1798C0A0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Заборгованості по виплаті немає. Заробітна плата виплачується два рази на місяць.</w:t>
            </w:r>
          </w:p>
        </w:tc>
      </w:tr>
      <w:tr w:rsidR="005C5AA2" w:rsidRPr="006F1893" w14:paraId="1EC5E86C" w14:textId="77777777" w:rsidTr="00884A58">
        <w:tc>
          <w:tcPr>
            <w:tcW w:w="3685" w:type="dxa"/>
          </w:tcPr>
          <w:p w14:paraId="77322ED6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2.5)</w:t>
            </w:r>
          </w:p>
        </w:tc>
        <w:tc>
          <w:tcPr>
            <w:tcW w:w="5808" w:type="dxa"/>
            <w:shd w:val="clear" w:color="auto" w:fill="FFFFFF"/>
          </w:tcPr>
          <w:p w14:paraId="5B3BC373" w14:textId="6C102AEB" w:rsidR="005C5AA2" w:rsidRPr="00E77B1C" w:rsidRDefault="005C5AA2" w:rsidP="00C7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Впродовж року пройшли планове навчання 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інженерно-технічні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працівники, начальник відділу мисливського господарства, начальник транспортного цеху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 по охороні праці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5AA2" w:rsidRPr="006F1893" w14:paraId="466EBF55" w14:textId="77777777" w:rsidTr="00884A58">
        <w:tc>
          <w:tcPr>
            <w:tcW w:w="3685" w:type="dxa"/>
          </w:tcPr>
          <w:p w14:paraId="29724250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Здоров’я працівників, яке піддається дії пестицидів, за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їх застосування (критерій 2.5 і критерій 10.7)</w:t>
            </w:r>
          </w:p>
        </w:tc>
        <w:tc>
          <w:tcPr>
            <w:tcW w:w="5808" w:type="dxa"/>
          </w:tcPr>
          <w:p w14:paraId="1F66D10E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Пестициди на підприємстві не використовуються.</w:t>
            </w:r>
          </w:p>
        </w:tc>
      </w:tr>
      <w:tr w:rsidR="005C5AA2" w:rsidRPr="006F1893" w14:paraId="66F37B06" w14:textId="77777777" w:rsidTr="00884A58">
        <w:tc>
          <w:tcPr>
            <w:tcW w:w="3685" w:type="dxa"/>
          </w:tcPr>
          <w:p w14:paraId="21AEF107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Виявлення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громад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їхніх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законних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4.1)</w:t>
            </w:r>
          </w:p>
        </w:tc>
        <w:tc>
          <w:tcPr>
            <w:tcW w:w="5808" w:type="dxa"/>
          </w:tcPr>
          <w:p w14:paraId="4F616884" w14:textId="28E82EA9" w:rsidR="005C5AA2" w:rsidRPr="00E77B1C" w:rsidRDefault="005C5AA2" w:rsidP="00F7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01.1</w:t>
            </w:r>
            <w:r w:rsidRPr="00F7442C">
              <w:rPr>
                <w:rFonts w:ascii="Times New Roman" w:hAnsi="Times New Roman"/>
                <w:sz w:val="24"/>
                <w:szCs w:val="24"/>
                <w:lang w:val="uk-UA"/>
              </w:rPr>
              <w:t>1.2021р.</w:t>
            </w:r>
            <w:r w:rsidR="00C75DD7" w:rsidRP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сформовані 9 </w:t>
            </w:r>
            <w:r w:rsidRPr="00F7442C">
              <w:rPr>
                <w:rFonts w:ascii="Times New Roman" w:hAnsi="Times New Roman"/>
                <w:sz w:val="24"/>
                <w:szCs w:val="24"/>
                <w:lang w:val="uk-UA"/>
              </w:rPr>
              <w:t>ТГ на землях яких розташоване господарство.(</w:t>
            </w:r>
            <w:proofErr w:type="spellStart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Борсуківська</w:t>
            </w:r>
            <w:proofErr w:type="spellEnd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ТГ, </w:t>
            </w:r>
            <w:proofErr w:type="spellStart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Вишнівецька</w:t>
            </w:r>
            <w:proofErr w:type="spellEnd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ТГ, Збаразька міська ТГ, </w:t>
            </w:r>
            <w:proofErr w:type="spellStart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Шумська</w:t>
            </w:r>
            <w:proofErr w:type="spellEnd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ТГ, </w:t>
            </w:r>
            <w:proofErr w:type="spellStart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Великодедеркальська</w:t>
            </w:r>
            <w:proofErr w:type="spellEnd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ТГ, Кременецька міська ТГ, Почаївська міська ТГ, </w:t>
            </w:r>
            <w:proofErr w:type="spellStart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Лопушненська</w:t>
            </w:r>
            <w:proofErr w:type="spellEnd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ТГ, </w:t>
            </w:r>
            <w:proofErr w:type="spellStart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>Лановецька</w:t>
            </w:r>
            <w:proofErr w:type="spellEnd"/>
            <w:r w:rsidR="00F74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ТГ.</w:t>
            </w:r>
          </w:p>
        </w:tc>
      </w:tr>
      <w:tr w:rsidR="005C5AA2" w:rsidRPr="00F7442C" w14:paraId="3075F334" w14:textId="77777777" w:rsidTr="00884A58">
        <w:tc>
          <w:tcPr>
            <w:tcW w:w="3685" w:type="dxa"/>
          </w:tcPr>
          <w:p w14:paraId="25C384AD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Повне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юридично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угод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4.2)</w:t>
            </w:r>
          </w:p>
        </w:tc>
        <w:tc>
          <w:tcPr>
            <w:tcW w:w="5808" w:type="dxa"/>
          </w:tcPr>
          <w:p w14:paraId="58C59F1D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Виконуються в повному обсязі.</w:t>
            </w:r>
          </w:p>
        </w:tc>
      </w:tr>
      <w:tr w:rsidR="005C5AA2" w:rsidRPr="006F1893" w14:paraId="4EA8F098" w14:textId="77777777" w:rsidTr="00884A58">
        <w:tc>
          <w:tcPr>
            <w:tcW w:w="3685" w:type="dxa"/>
          </w:tcPr>
          <w:p w14:paraId="37FFD94C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442C">
              <w:rPr>
                <w:rFonts w:ascii="Times New Roman" w:hAnsi="Times New Roman"/>
                <w:sz w:val="24"/>
                <w:szCs w:val="24"/>
                <w:lang w:val="ru-RU"/>
              </w:rPr>
              <w:t>Стосунки</w:t>
            </w:r>
            <w:proofErr w:type="spellEnd"/>
            <w:r w:rsidRPr="00F74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громадами </w:t>
            </w:r>
            <w:r w:rsidRPr="00E77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4.2)</w:t>
            </w:r>
          </w:p>
        </w:tc>
        <w:tc>
          <w:tcPr>
            <w:tcW w:w="5808" w:type="dxa"/>
          </w:tcPr>
          <w:p w14:paraId="6D40166B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ОТГ інформуються про виробничу діяльність підприємства.</w:t>
            </w:r>
          </w:p>
        </w:tc>
      </w:tr>
      <w:tr w:rsidR="005C5AA2" w:rsidRPr="007F2EE8" w14:paraId="3682A408" w14:textId="77777777" w:rsidTr="007F2EE8">
        <w:tc>
          <w:tcPr>
            <w:tcW w:w="3685" w:type="dxa"/>
          </w:tcPr>
          <w:p w14:paraId="4222DC72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особливого культурного,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релігійного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духовного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громад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4.7)</w:t>
            </w:r>
          </w:p>
        </w:tc>
        <w:tc>
          <w:tcPr>
            <w:tcW w:w="5808" w:type="dxa"/>
            <w:shd w:val="clear" w:color="auto" w:fill="auto"/>
          </w:tcPr>
          <w:p w14:paraId="4E6FEA77" w14:textId="20ED313E" w:rsidR="005C5AA2" w:rsidRPr="00E77B1C" w:rsidRDefault="002B15E8" w:rsidP="007F2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Визначено </w:t>
            </w:r>
            <w:r w:rsidR="007F2EE8">
              <w:rPr>
                <w:rFonts w:ascii="Times New Roman" w:hAnsi="Times New Roman"/>
                <w:sz w:val="24"/>
                <w:szCs w:val="24"/>
                <w:lang w:val="uk-UA"/>
              </w:rPr>
              <w:t>три місця</w:t>
            </w:r>
            <w:r w:rsidRPr="007F2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особливого </w:t>
            </w:r>
            <w:proofErr w:type="spellStart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релігійного</w:t>
            </w:r>
            <w:proofErr w:type="spellEnd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духовного </w:t>
            </w:r>
            <w:proofErr w:type="spellStart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="007F2EE8"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громад</w:t>
            </w:r>
            <w:r w:rsidRPr="007F2EE8">
              <w:rPr>
                <w:rFonts w:ascii="Times New Roman" w:hAnsi="Times New Roman"/>
                <w:sz w:val="24"/>
                <w:szCs w:val="24"/>
                <w:lang w:val="uk-UA"/>
              </w:rPr>
              <w:t>. Господарські заходи не проводяться.</w:t>
            </w:r>
          </w:p>
        </w:tc>
      </w:tr>
      <w:tr w:rsidR="005C5AA2" w:rsidRPr="006F1893" w14:paraId="0D083DAC" w14:textId="77777777" w:rsidTr="00884A58">
        <w:tc>
          <w:tcPr>
            <w:tcW w:w="3685" w:type="dxa"/>
          </w:tcPr>
          <w:p w14:paraId="4CDBA7B7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Місцевий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соціальний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4.2,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4.3,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4.4,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4.5)</w:t>
            </w:r>
          </w:p>
        </w:tc>
        <w:tc>
          <w:tcPr>
            <w:tcW w:w="5808" w:type="dxa"/>
            <w:shd w:val="clear" w:color="auto" w:fill="FFFFFF"/>
          </w:tcPr>
          <w:p w14:paraId="21BDE509" w14:textId="77777777" w:rsidR="005C5AA2" w:rsidRPr="00E77B1C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Місцеві деревообробні підприємства мають можливість закуповувати деревину в лісгоспі згідно чинного законодавства.</w:t>
            </w:r>
          </w:p>
        </w:tc>
      </w:tr>
      <w:tr w:rsidR="005C5AA2" w:rsidRPr="006F1893" w14:paraId="5CB45820" w14:textId="77777777" w:rsidTr="00884A58">
        <w:tc>
          <w:tcPr>
            <w:tcW w:w="3685" w:type="dxa"/>
          </w:tcPr>
          <w:p w14:paraId="1032BA31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вигід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5.1)</w:t>
            </w:r>
          </w:p>
        </w:tc>
        <w:tc>
          <w:tcPr>
            <w:tcW w:w="5808" w:type="dxa"/>
            <w:shd w:val="clear" w:color="auto" w:fill="FFFFFF"/>
          </w:tcPr>
          <w:p w14:paraId="051DA0F4" w14:textId="083BFD1B" w:rsidR="005C5AA2" w:rsidRPr="00E77B1C" w:rsidRDefault="002B15E8" w:rsidP="00C7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Лісгосп отримує вигоду від продажу заготовленого круглого лісу і дров паливних</w:t>
            </w:r>
          </w:p>
        </w:tc>
      </w:tr>
      <w:tr w:rsidR="005C5AA2" w:rsidRPr="006F1893" w14:paraId="70F27FBE" w14:textId="77777777" w:rsidTr="00884A58">
        <w:tc>
          <w:tcPr>
            <w:tcW w:w="3685" w:type="dxa"/>
          </w:tcPr>
          <w:p w14:paraId="0DA5B944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Фактичні у порівнянні із запланованими річні обсяги заготівлі деревинної та недеревинної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лісопродукції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(критерій 5.2)</w:t>
            </w:r>
          </w:p>
        </w:tc>
        <w:tc>
          <w:tcPr>
            <w:tcW w:w="5808" w:type="dxa"/>
          </w:tcPr>
          <w:p w14:paraId="29C11FED" w14:textId="3F1B725F" w:rsidR="005C5AA2" w:rsidRPr="00E77B1C" w:rsidRDefault="005C5AA2" w:rsidP="00C7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При щорі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>чних обсягах лісокористування 44988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м3 лікв</w:t>
            </w:r>
            <w:r w:rsidR="00C75DD7">
              <w:rPr>
                <w:rFonts w:ascii="Times New Roman" w:hAnsi="Times New Roman"/>
                <w:sz w:val="24"/>
                <w:szCs w:val="24"/>
                <w:lang w:val="uk-UA"/>
              </w:rPr>
              <w:t>ідної деревини заготовлено 39211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м3</w:t>
            </w:r>
          </w:p>
        </w:tc>
      </w:tr>
      <w:tr w:rsidR="005C5AA2" w:rsidRPr="006F1893" w14:paraId="4969F655" w14:textId="77777777" w:rsidTr="00884A58">
        <w:tc>
          <w:tcPr>
            <w:tcW w:w="3685" w:type="dxa"/>
          </w:tcPr>
          <w:p w14:paraId="221B8227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місцев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переробки, надання послуг </w:t>
            </w:r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доданої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5.4)</w:t>
            </w:r>
          </w:p>
        </w:tc>
        <w:tc>
          <w:tcPr>
            <w:tcW w:w="5808" w:type="dxa"/>
          </w:tcPr>
          <w:p w14:paraId="145CDBD3" w14:textId="77777777" w:rsidR="005C5AA2" w:rsidRPr="004D42C1" w:rsidRDefault="002B15E8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66738">
              <w:rPr>
                <w:rFonts w:ascii="Times New Roman" w:hAnsi="Times New Roman"/>
                <w:sz w:val="24"/>
                <w:szCs w:val="24"/>
                <w:lang w:val="uk-UA"/>
              </w:rPr>
              <w:t>Бригади місцевих підприємців надають послуги з розробки лісосік.</w:t>
            </w:r>
          </w:p>
        </w:tc>
      </w:tr>
      <w:tr w:rsidR="005C5AA2" w:rsidRPr="006F1893" w14:paraId="3CB012A1" w14:textId="77777777" w:rsidTr="00884A58">
        <w:tc>
          <w:tcPr>
            <w:tcW w:w="3685" w:type="dxa"/>
          </w:tcPr>
          <w:p w14:paraId="011BFC11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Довготермінова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економічна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життєздатність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</w:rPr>
              <w:t xml:space="preserve"> 5.5)</w:t>
            </w:r>
          </w:p>
        </w:tc>
        <w:tc>
          <w:tcPr>
            <w:tcW w:w="5808" w:type="dxa"/>
          </w:tcPr>
          <w:p w14:paraId="29A1BBD8" w14:textId="23DCFCFA" w:rsidR="005C5AA2" w:rsidRPr="00E77B1C" w:rsidRDefault="005C5AA2" w:rsidP="004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Економічна діяльність підприємства базується на основі Проекту організації та розвитку  лісового господарства ДП «</w:t>
            </w:r>
            <w:r w:rsidR="004D4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Кременецький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лісгосп» розробленому в </w:t>
            </w:r>
            <w:r w:rsidR="004D42C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 одним з основним принципом якого є довготривале та невиснажливе лісокористування.</w:t>
            </w:r>
          </w:p>
        </w:tc>
      </w:tr>
      <w:tr w:rsidR="005C5AA2" w:rsidRPr="006F1893" w14:paraId="4F614E76" w14:textId="77777777" w:rsidTr="00884A58">
        <w:tc>
          <w:tcPr>
            <w:tcW w:w="3685" w:type="dxa"/>
          </w:tcPr>
          <w:p w14:paraId="49C78291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і 6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особливих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цінностей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9.1.</w:t>
            </w:r>
          </w:p>
        </w:tc>
        <w:tc>
          <w:tcPr>
            <w:tcW w:w="5808" w:type="dxa"/>
          </w:tcPr>
          <w:p w14:paraId="05E8CF31" w14:textId="77777777" w:rsidR="005C5AA2" w:rsidRPr="004D42C1" w:rsidRDefault="002B15E8" w:rsidP="002B1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F2EE8">
              <w:rPr>
                <w:rFonts w:ascii="Times New Roman" w:hAnsi="Times New Roman"/>
                <w:sz w:val="24"/>
                <w:szCs w:val="24"/>
                <w:lang w:val="uk-UA"/>
              </w:rPr>
              <w:t>Стан ОЦЗТ категорії</w:t>
            </w:r>
            <w:r w:rsidR="005C5AA2" w:rsidRPr="007F2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характериз</w:t>
            </w:r>
            <w:r w:rsidRPr="007F2EE8">
              <w:rPr>
                <w:rFonts w:ascii="Times New Roman" w:hAnsi="Times New Roman"/>
                <w:sz w:val="24"/>
                <w:szCs w:val="24"/>
                <w:lang w:val="uk-UA"/>
              </w:rPr>
              <w:t>ується в цілому як задовільний.</w:t>
            </w:r>
          </w:p>
        </w:tc>
      </w:tr>
      <w:tr w:rsidR="005C5AA2" w:rsidRPr="006F1893" w14:paraId="4CA396C9" w14:textId="77777777" w:rsidTr="00884A58">
        <w:tc>
          <w:tcPr>
            <w:tcW w:w="3685" w:type="dxa"/>
          </w:tcPr>
          <w:p w14:paraId="630BDF87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Рідкісні види та види, що перебувають під загрозою зникнення, та ефективність вжитих заходів з охорони таких видів та їх оселищ (Критерій 6.4)</w:t>
            </w:r>
          </w:p>
        </w:tc>
        <w:tc>
          <w:tcPr>
            <w:tcW w:w="5808" w:type="dxa"/>
          </w:tcPr>
          <w:p w14:paraId="598B3600" w14:textId="0EB8E40A" w:rsidR="005C5AA2" w:rsidRPr="00E77B1C" w:rsidRDefault="005C5AA2" w:rsidP="0066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господарства ідентифіковано </w:t>
            </w:r>
            <w:r w:rsidR="00666738" w:rsidRPr="006667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66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</w:t>
            </w:r>
            <w:r w:rsidR="00666738" w:rsidRPr="0066673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666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6738" w:rsidRPr="00666738">
              <w:rPr>
                <w:rFonts w:ascii="Times New Roman" w:hAnsi="Times New Roman"/>
                <w:sz w:val="24"/>
                <w:szCs w:val="24"/>
                <w:lang w:val="uk-UA"/>
              </w:rPr>
              <w:t>птахів</w:t>
            </w:r>
            <w:r w:rsidRPr="00666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66738" w:rsidRPr="006667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66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видів  рослин .В місцях їх зростання і поселення господарська діяльність не проводиться.</w:t>
            </w:r>
          </w:p>
        </w:tc>
      </w:tr>
      <w:tr w:rsidR="005C5AA2" w:rsidRPr="006F1893" w14:paraId="3750EE8B" w14:textId="77777777" w:rsidTr="00884A58">
        <w:tc>
          <w:tcPr>
            <w:tcW w:w="3685" w:type="dxa"/>
          </w:tcPr>
          <w:p w14:paraId="3ADC6F5E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Репрезентативні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вжитих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6.5)</w:t>
            </w:r>
          </w:p>
        </w:tc>
        <w:tc>
          <w:tcPr>
            <w:tcW w:w="5808" w:type="dxa"/>
          </w:tcPr>
          <w:p w14:paraId="35A93487" w14:textId="77777777" w:rsidR="005C5AA2" w:rsidRPr="00E77B1C" w:rsidRDefault="005C5AA2" w:rsidP="002B1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На виділених ре</w:t>
            </w:r>
            <w:r w:rsidR="002B15E8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презентативних ділянках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господарська  діяльність </w:t>
            </w:r>
            <w:r w:rsidR="002B15E8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проводиться</w:t>
            </w:r>
            <w:r w:rsidR="002B15E8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AA2" w:rsidRPr="006F1893" w14:paraId="20556C09" w14:textId="77777777" w:rsidTr="00884A58">
        <w:tc>
          <w:tcPr>
            <w:tcW w:w="3685" w:type="dxa"/>
          </w:tcPr>
          <w:p w14:paraId="36DC199F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Аборигенні видів, що трапляються природно та біологічне різноманіття, а також ефективність вжитих заходів з їх збереження та/або відновлення (Критерій 6.6)</w:t>
            </w:r>
          </w:p>
        </w:tc>
        <w:tc>
          <w:tcPr>
            <w:tcW w:w="5808" w:type="dxa"/>
          </w:tcPr>
          <w:p w14:paraId="34CFBB69" w14:textId="490799BC" w:rsidR="005C5AA2" w:rsidRPr="00E77B1C" w:rsidRDefault="005C5AA2" w:rsidP="004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Видовий склад лісових насаджень представлений аборигенними видами з структурою характерною для </w:t>
            </w:r>
            <w:r w:rsidR="004D42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Лісостепу 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5AA2" w:rsidRPr="006F1893" w14:paraId="692D6100" w14:textId="77777777" w:rsidTr="009912CE">
        <w:tc>
          <w:tcPr>
            <w:tcW w:w="3685" w:type="dxa"/>
          </w:tcPr>
          <w:p w14:paraId="081E544A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водотоки,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водойми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води, 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вжитих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6.7)</w:t>
            </w:r>
          </w:p>
        </w:tc>
        <w:tc>
          <w:tcPr>
            <w:tcW w:w="5808" w:type="dxa"/>
            <w:shd w:val="clear" w:color="auto" w:fill="auto"/>
          </w:tcPr>
          <w:p w14:paraId="0E944525" w14:textId="6EAE75CC" w:rsidR="005C5AA2" w:rsidRPr="00E77B1C" w:rsidRDefault="005C5AA2" w:rsidP="00991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Водойми займають </w:t>
            </w:r>
            <w:r w:rsidR="00666738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протяжність </w:t>
            </w:r>
            <w:r w:rsidR="009912CE">
              <w:rPr>
                <w:rFonts w:ascii="Times New Roman" w:hAnsi="Times New Roman"/>
                <w:sz w:val="24"/>
                <w:szCs w:val="24"/>
                <w:lang w:val="uk-UA"/>
              </w:rPr>
              <w:t>903</w:t>
            </w:r>
            <w:r w:rsidR="00666738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км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>. Господарські заходи</w:t>
            </w:r>
            <w:r w:rsidR="002B15E8"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прибережних лісах</w:t>
            </w:r>
            <w:r w:rsidRPr="0099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обмежено.</w:t>
            </w:r>
          </w:p>
        </w:tc>
      </w:tr>
      <w:tr w:rsidR="005C5AA2" w:rsidRPr="006F1893" w14:paraId="1D27D16C" w14:textId="77777777" w:rsidTr="00884A58">
        <w:tc>
          <w:tcPr>
            <w:tcW w:w="3685" w:type="dxa"/>
          </w:tcPr>
          <w:p w14:paraId="0CEF1E8F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Ландшафтні цінності та ефективність вжитих заходів з їх збереження та/або відновлення (Критерій 6.8)</w:t>
            </w:r>
          </w:p>
        </w:tc>
        <w:tc>
          <w:tcPr>
            <w:tcW w:w="5808" w:type="dxa"/>
          </w:tcPr>
          <w:p w14:paraId="4C741A75" w14:textId="6A81D50A" w:rsidR="005C5AA2" w:rsidRPr="00E77B1C" w:rsidRDefault="005C5AA2" w:rsidP="004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ПЗФ на території підприємства становить </w:t>
            </w:r>
            <w:r w:rsidR="004D42C1">
              <w:rPr>
                <w:rFonts w:ascii="Times New Roman" w:hAnsi="Times New Roman"/>
                <w:sz w:val="24"/>
                <w:szCs w:val="24"/>
                <w:lang w:val="uk-UA"/>
              </w:rPr>
              <w:t>12239,3</w:t>
            </w: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</w:tr>
      <w:tr w:rsidR="005C5AA2" w:rsidRPr="006F1893" w14:paraId="29C0E96A" w14:textId="77777777" w:rsidTr="00884A58">
        <w:tc>
          <w:tcPr>
            <w:tcW w:w="3685" w:type="dxa"/>
          </w:tcPr>
          <w:p w14:paraId="1B99EAB0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лісів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плантації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веденням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лісового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6.9)</w:t>
            </w:r>
          </w:p>
        </w:tc>
        <w:tc>
          <w:tcPr>
            <w:tcW w:w="5808" w:type="dxa"/>
          </w:tcPr>
          <w:p w14:paraId="7ACD1C3A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42C">
              <w:rPr>
                <w:rFonts w:ascii="Times New Roman" w:hAnsi="Times New Roman"/>
                <w:sz w:val="24"/>
                <w:szCs w:val="24"/>
                <w:lang w:val="uk-UA"/>
              </w:rPr>
              <w:t>Змін цільового призначення лісових земель в 2020р. в господарстві не було</w:t>
            </w:r>
          </w:p>
        </w:tc>
      </w:tr>
      <w:tr w:rsidR="005C5AA2" w:rsidRPr="006F1893" w14:paraId="011368B6" w14:textId="77777777" w:rsidTr="00884A58">
        <w:tc>
          <w:tcPr>
            <w:tcW w:w="3685" w:type="dxa"/>
          </w:tcPr>
          <w:p w14:paraId="68C74339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Статус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плантацій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створених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1994 року (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>Критерій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6.10)</w:t>
            </w:r>
          </w:p>
        </w:tc>
        <w:tc>
          <w:tcPr>
            <w:tcW w:w="5808" w:type="dxa"/>
            <w:shd w:val="clear" w:color="auto" w:fill="FFFFFF"/>
          </w:tcPr>
          <w:p w14:paraId="3F6AD8FE" w14:textId="44152930" w:rsidR="005C5AA2" w:rsidRPr="00E77B1C" w:rsidRDefault="00716C1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Плантацій, які підпадають під визначення </w:t>
            </w:r>
            <w:r>
              <w:rPr>
                <w:rFonts w:ascii="Times New Roman" w:hAnsi="Times New Roman"/>
                <w:sz w:val="24"/>
                <w:szCs w:val="24"/>
              </w:rPr>
              <w:t>FSC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не 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створ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юються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5AA2" w:rsidRPr="006F1893" w14:paraId="704D5EE3" w14:textId="77777777" w:rsidTr="00884A58">
        <w:tc>
          <w:tcPr>
            <w:tcW w:w="3685" w:type="dxa"/>
          </w:tcPr>
          <w:p w14:paraId="60A4B8D3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Категорії 1-4 особливих цінностей для збереження, визначені згідно з Критерієм 9.1 та ефективність вжитих заходів з їх збереження та/або відновлення.</w:t>
            </w:r>
          </w:p>
        </w:tc>
        <w:tc>
          <w:tcPr>
            <w:tcW w:w="5808" w:type="dxa"/>
          </w:tcPr>
          <w:p w14:paraId="2A536506" w14:textId="77777777" w:rsidR="005C5AA2" w:rsidRPr="00E77B1C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Стан ОЦЗ категорій 1, 3</w:t>
            </w:r>
            <w:r w:rsidR="005C5AA2"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характеризується як задовільний.</w:t>
            </w:r>
          </w:p>
          <w:p w14:paraId="5C576B79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Проведені заходи (рубки догляду, санітарні рубки) дозволили покращити санітарний стан насадження та його біологічну стійкість. Видалення з насадження частини дерев (відмерлих та із значними пошкодженнями стовбуровими шкідниками та </w:t>
            </w:r>
            <w:proofErr w:type="spellStart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>фітопатогенами</w:t>
            </w:r>
            <w:proofErr w:type="spellEnd"/>
            <w:r w:rsidRPr="00E77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не призвело до зниження показників біологічного різноманіття. </w:t>
            </w:r>
          </w:p>
          <w:p w14:paraId="20C2E810" w14:textId="77777777" w:rsidR="005C5AA2" w:rsidRPr="00E77B1C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F25E6C1" w14:textId="77777777" w:rsidR="005C5AA2" w:rsidRPr="00E77B1C" w:rsidRDefault="005C5AA2" w:rsidP="00CF3E47">
      <w:pPr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14:paraId="0C122ABF" w14:textId="77777777" w:rsidR="005C5AA2" w:rsidRPr="00E77B1C" w:rsidRDefault="005C5AA2">
      <w:pPr>
        <w:rPr>
          <w:rFonts w:ascii="Times New Roman" w:hAnsi="Times New Roman"/>
          <w:sz w:val="24"/>
          <w:szCs w:val="24"/>
          <w:lang w:val="uk-UA"/>
        </w:rPr>
      </w:pPr>
    </w:p>
    <w:sectPr w:rsidR="005C5AA2" w:rsidRPr="00E77B1C" w:rsidSect="00B306DB"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7"/>
    <w:rsid w:val="000578DF"/>
    <w:rsid w:val="00134ED6"/>
    <w:rsid w:val="0015424D"/>
    <w:rsid w:val="00172E78"/>
    <w:rsid w:val="00223DBA"/>
    <w:rsid w:val="002654C4"/>
    <w:rsid w:val="002B15E8"/>
    <w:rsid w:val="002F0AD2"/>
    <w:rsid w:val="003C1987"/>
    <w:rsid w:val="003C2DDA"/>
    <w:rsid w:val="004C3E9E"/>
    <w:rsid w:val="004D42C1"/>
    <w:rsid w:val="004D78AA"/>
    <w:rsid w:val="004E71CF"/>
    <w:rsid w:val="004F39D7"/>
    <w:rsid w:val="005071B1"/>
    <w:rsid w:val="005C5AA2"/>
    <w:rsid w:val="005F4855"/>
    <w:rsid w:val="00611065"/>
    <w:rsid w:val="00666738"/>
    <w:rsid w:val="00680313"/>
    <w:rsid w:val="006F1893"/>
    <w:rsid w:val="00704777"/>
    <w:rsid w:val="00716C1F"/>
    <w:rsid w:val="00737E27"/>
    <w:rsid w:val="007D28DA"/>
    <w:rsid w:val="007F2EE8"/>
    <w:rsid w:val="00855465"/>
    <w:rsid w:val="00884A58"/>
    <w:rsid w:val="00933940"/>
    <w:rsid w:val="009912CE"/>
    <w:rsid w:val="009C55C9"/>
    <w:rsid w:val="00A46FF7"/>
    <w:rsid w:val="00A576CF"/>
    <w:rsid w:val="00A6740F"/>
    <w:rsid w:val="00AE55B4"/>
    <w:rsid w:val="00AF532F"/>
    <w:rsid w:val="00B306DB"/>
    <w:rsid w:val="00BA0F56"/>
    <w:rsid w:val="00BA765D"/>
    <w:rsid w:val="00C75DD7"/>
    <w:rsid w:val="00C82BF6"/>
    <w:rsid w:val="00CF3E47"/>
    <w:rsid w:val="00D1049B"/>
    <w:rsid w:val="00D423EA"/>
    <w:rsid w:val="00DF673F"/>
    <w:rsid w:val="00E57270"/>
    <w:rsid w:val="00E77B1C"/>
    <w:rsid w:val="00EE0706"/>
    <w:rsid w:val="00F7442C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81B96"/>
  <w15:docId w15:val="{0D5F4DCE-4426-45A8-BDD1-99CF861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47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E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Основні результати моніторингу в ДП «…………………………………… ЛГ», проведеному у 20__ р</vt:lpstr>
      <vt:lpstr>Основні результати моніторингу в ДП «…………………………………… ЛГ», проведеному у 20__ р</vt:lpstr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Основні результати моніторингу в ДП «…………………………………… ЛГ», проведеному у 20__ р</dc:title>
  <dc:subject/>
  <dc:creator>Georgiy</dc:creator>
  <cp:keywords/>
  <dc:description/>
  <cp:lastModifiedBy>User</cp:lastModifiedBy>
  <cp:revision>14</cp:revision>
  <cp:lastPrinted>2021-02-25T13:04:00Z</cp:lastPrinted>
  <dcterms:created xsi:type="dcterms:W3CDTF">2021-02-26T08:43:00Z</dcterms:created>
  <dcterms:modified xsi:type="dcterms:W3CDTF">2021-11-25T10:49:00Z</dcterms:modified>
</cp:coreProperties>
</file>